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3F935" w14:textId="77777777" w:rsidR="004F76BF" w:rsidRDefault="00B22F1B" w:rsidP="00002396">
      <w:pPr>
        <w:pStyle w:val="Heading1"/>
      </w:pPr>
      <w:r>
        <w:t>Testdokument Word</w:t>
      </w:r>
    </w:p>
    <w:p w14:paraId="213C3B4D" w14:textId="1606B9F4" w:rsidR="00085C95" w:rsidRDefault="00085C95">
      <w:r>
        <w:t>Version2</w:t>
      </w:r>
      <w:r w:rsidR="00002396">
        <w:t xml:space="preserve"> djkhfg dfjkgh dfjkg dfjgh dfg</w:t>
      </w:r>
    </w:p>
    <w:p w14:paraId="2802FF3E" w14:textId="167DB378" w:rsidR="00002396" w:rsidRDefault="00002396">
      <w:r>
        <w:t>fdg kfjdhg jkdfhg dfg</w:t>
      </w:r>
    </w:p>
    <w:p w14:paraId="0D7A7A5C" w14:textId="77777777" w:rsidR="00002396" w:rsidRDefault="00002396"/>
    <w:p w14:paraId="2EB4D245" w14:textId="69F37968" w:rsidR="00002396" w:rsidRDefault="00002396" w:rsidP="00002396">
      <w:pPr>
        <w:pStyle w:val="Heading2"/>
      </w:pPr>
      <w:r>
        <w:t xml:space="preserve">Tabelle: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002396" w14:paraId="698A46F7" w14:textId="77777777" w:rsidTr="00002396">
        <w:tc>
          <w:tcPr>
            <w:tcW w:w="1703" w:type="dxa"/>
          </w:tcPr>
          <w:p w14:paraId="09E4F02E" w14:textId="0713B186" w:rsidR="00002396" w:rsidRDefault="00002396">
            <w:r>
              <w:t>eerewr</w:t>
            </w:r>
          </w:p>
        </w:tc>
        <w:tc>
          <w:tcPr>
            <w:tcW w:w="1703" w:type="dxa"/>
          </w:tcPr>
          <w:p w14:paraId="2EDECBDC" w14:textId="198E0559" w:rsidR="00002396" w:rsidRDefault="00002396">
            <w:r>
              <w:t>erewr</w:t>
            </w:r>
          </w:p>
        </w:tc>
        <w:tc>
          <w:tcPr>
            <w:tcW w:w="1703" w:type="dxa"/>
          </w:tcPr>
          <w:p w14:paraId="343F84C6" w14:textId="786FEC7D" w:rsidR="00002396" w:rsidRDefault="00002396">
            <w:r>
              <w:t>erewr</w:t>
            </w:r>
          </w:p>
        </w:tc>
        <w:tc>
          <w:tcPr>
            <w:tcW w:w="1703" w:type="dxa"/>
          </w:tcPr>
          <w:p w14:paraId="03D56F35" w14:textId="78D06A59" w:rsidR="00002396" w:rsidRDefault="00002396">
            <w:r>
              <w:t>erew</w:t>
            </w:r>
          </w:p>
        </w:tc>
        <w:tc>
          <w:tcPr>
            <w:tcW w:w="1704" w:type="dxa"/>
          </w:tcPr>
          <w:p w14:paraId="2E17FE7A" w14:textId="6E8CCABF" w:rsidR="00002396" w:rsidRDefault="00002396">
            <w:r>
              <w:t>erew</w:t>
            </w:r>
          </w:p>
        </w:tc>
      </w:tr>
      <w:tr w:rsidR="00002396" w14:paraId="41F5A04E" w14:textId="77777777" w:rsidTr="00002396">
        <w:tc>
          <w:tcPr>
            <w:tcW w:w="1703" w:type="dxa"/>
          </w:tcPr>
          <w:p w14:paraId="78D157DB" w14:textId="2A4AE950" w:rsidR="00002396" w:rsidRDefault="00002396">
            <w:r>
              <w:t>äöä#ö</w:t>
            </w:r>
          </w:p>
        </w:tc>
        <w:tc>
          <w:tcPr>
            <w:tcW w:w="1703" w:type="dxa"/>
          </w:tcPr>
          <w:p w14:paraId="12245C81" w14:textId="16E57982" w:rsidR="00002396" w:rsidRDefault="00002396">
            <w:r>
              <w:t>ölölö</w:t>
            </w:r>
          </w:p>
        </w:tc>
        <w:tc>
          <w:tcPr>
            <w:tcW w:w="1703" w:type="dxa"/>
          </w:tcPr>
          <w:p w14:paraId="17FD82BA" w14:textId="7C7322BA" w:rsidR="00002396" w:rsidRDefault="00002396">
            <w:r>
              <w:t>lölö</w:t>
            </w:r>
          </w:p>
        </w:tc>
        <w:tc>
          <w:tcPr>
            <w:tcW w:w="1703" w:type="dxa"/>
          </w:tcPr>
          <w:p w14:paraId="738CE672" w14:textId="680823BE" w:rsidR="00002396" w:rsidRDefault="00002396">
            <w:r>
              <w:t>ölöl</w:t>
            </w:r>
          </w:p>
        </w:tc>
        <w:tc>
          <w:tcPr>
            <w:tcW w:w="1704" w:type="dxa"/>
          </w:tcPr>
          <w:p w14:paraId="7F718B30" w14:textId="1B5018B3" w:rsidR="00002396" w:rsidRDefault="00002396">
            <w:r>
              <w:t>ölö</w:t>
            </w:r>
          </w:p>
        </w:tc>
      </w:tr>
      <w:tr w:rsidR="00002396" w14:paraId="2DBB8217" w14:textId="77777777" w:rsidTr="00002396">
        <w:tc>
          <w:tcPr>
            <w:tcW w:w="1703" w:type="dxa"/>
          </w:tcPr>
          <w:p w14:paraId="4FD73D5B" w14:textId="77777777" w:rsidR="00002396" w:rsidRDefault="00002396"/>
        </w:tc>
        <w:tc>
          <w:tcPr>
            <w:tcW w:w="1703" w:type="dxa"/>
          </w:tcPr>
          <w:p w14:paraId="0F599976" w14:textId="77777777" w:rsidR="00002396" w:rsidRDefault="00002396"/>
        </w:tc>
        <w:tc>
          <w:tcPr>
            <w:tcW w:w="1703" w:type="dxa"/>
          </w:tcPr>
          <w:p w14:paraId="7B610FB1" w14:textId="77777777" w:rsidR="00002396" w:rsidRDefault="00002396"/>
        </w:tc>
        <w:tc>
          <w:tcPr>
            <w:tcW w:w="1703" w:type="dxa"/>
          </w:tcPr>
          <w:p w14:paraId="55A3F29C" w14:textId="77777777" w:rsidR="00002396" w:rsidRDefault="00002396"/>
        </w:tc>
        <w:tc>
          <w:tcPr>
            <w:tcW w:w="1704" w:type="dxa"/>
          </w:tcPr>
          <w:p w14:paraId="0D9F2783" w14:textId="77777777" w:rsidR="00002396" w:rsidRDefault="00002396"/>
        </w:tc>
      </w:tr>
    </w:tbl>
    <w:p w14:paraId="1B18839C" w14:textId="65550F37" w:rsidR="00002396" w:rsidRDefault="00002396">
      <w:r>
        <w:t>ue dczg dsfgds+</w:t>
      </w:r>
    </w:p>
    <w:p w14:paraId="3C856A8A" w14:textId="77777777" w:rsidR="00002396" w:rsidRDefault="00002396"/>
    <w:p w14:paraId="0B359E14" w14:textId="77777777" w:rsidR="00002396" w:rsidRDefault="00002396"/>
    <w:p w14:paraId="22FE2ABA" w14:textId="755F85CF" w:rsidR="00002396" w:rsidRDefault="00002396">
      <w:r>
        <w:t>dsf</w:t>
      </w:r>
    </w:p>
    <w:p w14:paraId="0BB9E3A9" w14:textId="6C9D57F9" w:rsidR="00002396" w:rsidRDefault="00002396">
      <w:r>
        <w:t>dsf</w:t>
      </w:r>
      <w:bookmarkStart w:id="0" w:name="_GoBack"/>
      <w:bookmarkEnd w:id="0"/>
    </w:p>
    <w:sectPr w:rsidR="00002396" w:rsidSect="00404E1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auto"/>
    <w:pitch w:val="variable"/>
    <w:sig w:usb0="800000AF" w:usb1="5000204A" w:usb2="00000000" w:usb3="00000000" w:csb0="0000009B" w:csb1="00000000"/>
  </w:font>
  <w:font w:name="AvenirNext LT Pro Bold">
    <w:panose1 w:val="020B0804020202020204"/>
    <w:charset w:val="00"/>
    <w:family w:val="auto"/>
    <w:pitch w:val="variable"/>
    <w:sig w:usb0="800000AF" w:usb1="5000204A" w:usb2="00000000" w:usb3="00000000" w:csb0="0000009B" w:csb1="00000000"/>
  </w:font>
  <w:font w:name="AvenirNext LT Pro Demi">
    <w:panose1 w:val="020B0704020202020204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40A4"/>
    <w:multiLevelType w:val="multilevel"/>
    <w:tmpl w:val="8F3A464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22F1B"/>
    <w:rsid w:val="00002396"/>
    <w:rsid w:val="00085C95"/>
    <w:rsid w:val="00B22F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C21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DD"/>
    <w:pPr>
      <w:spacing w:line="288" w:lineRule="auto"/>
    </w:pPr>
    <w:rPr>
      <w:rFonts w:ascii="AvenirNext LT Pro Regular" w:hAnsi="AvenirNext LT Pro Regular" w:cs="Times New Roman"/>
      <w:sz w:val="22"/>
      <w:lang w:val="de-AT"/>
    </w:rPr>
  </w:style>
  <w:style w:type="paragraph" w:styleId="Heading1">
    <w:name w:val="heading 1"/>
    <w:basedOn w:val="Normal"/>
    <w:next w:val="Normal"/>
    <w:link w:val="Heading1Char"/>
    <w:autoRedefine/>
    <w:qFormat/>
    <w:rsid w:val="00267FDD"/>
    <w:pPr>
      <w:keepNext/>
      <w:numPr>
        <w:numId w:val="8"/>
      </w:numPr>
      <w:spacing w:before="240" w:after="60"/>
      <w:outlineLvl w:val="0"/>
    </w:pPr>
    <w:rPr>
      <w:rFonts w:ascii="AvenirNext LT Pro Bold" w:hAnsi="AvenirNext LT Pro Bold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267FDD"/>
    <w:pPr>
      <w:keepNext/>
      <w:numPr>
        <w:ilvl w:val="1"/>
        <w:numId w:val="8"/>
      </w:numPr>
      <w:spacing w:before="240" w:after="60"/>
      <w:outlineLvl w:val="1"/>
    </w:pPr>
    <w:rPr>
      <w:rFonts w:ascii="AvenirNext LT Pro Demi" w:hAnsi="AvenirNext LT Pro Demi" w:cs="Arial"/>
      <w:sz w:val="28"/>
      <w:szCs w:val="22"/>
      <w:lang w:val="de-DE"/>
    </w:rPr>
  </w:style>
  <w:style w:type="paragraph" w:styleId="Heading3">
    <w:name w:val="heading 3"/>
    <w:basedOn w:val="Normal"/>
    <w:next w:val="Normal"/>
    <w:link w:val="Heading3Char"/>
    <w:autoRedefine/>
    <w:qFormat/>
    <w:rsid w:val="00267FDD"/>
    <w:pPr>
      <w:keepNext/>
      <w:numPr>
        <w:ilvl w:val="2"/>
        <w:numId w:val="8"/>
      </w:numPr>
      <w:spacing w:before="240" w:after="60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267FDD"/>
    <w:pPr>
      <w:keepNext/>
      <w:numPr>
        <w:ilvl w:val="3"/>
        <w:numId w:val="8"/>
      </w:numPr>
      <w:spacing w:before="240" w:after="60"/>
      <w:outlineLvl w:val="3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7FDD"/>
    <w:rPr>
      <w:rFonts w:ascii="AvenirNext LT Pro Demi" w:eastAsia="Times New Roman" w:hAnsi="AvenirNext LT Pro Demi" w:cs="Arial"/>
      <w:sz w:val="28"/>
      <w:szCs w:val="22"/>
      <w:lang w:val="de-DE"/>
    </w:rPr>
  </w:style>
  <w:style w:type="character" w:customStyle="1" w:styleId="Heading3Char">
    <w:name w:val="Heading 3 Char"/>
    <w:basedOn w:val="DefaultParagraphFont"/>
    <w:link w:val="Heading3"/>
    <w:rsid w:val="00267FDD"/>
    <w:rPr>
      <w:rFonts w:ascii="AvenirNext LT Pro Regular" w:eastAsia="Times New Roman" w:hAnsi="AvenirNext LT Pro Regular" w:cs="Times New Roman"/>
      <w:szCs w:val="26"/>
      <w:lang w:val="de-AT"/>
    </w:rPr>
  </w:style>
  <w:style w:type="character" w:customStyle="1" w:styleId="Heading4Char">
    <w:name w:val="Heading 4 Char"/>
    <w:basedOn w:val="DefaultParagraphFont"/>
    <w:link w:val="Heading4"/>
    <w:rsid w:val="00267FDD"/>
    <w:rPr>
      <w:rFonts w:ascii="AvenirNext LT Pro Regular" w:eastAsia="Times New Roman" w:hAnsi="AvenirNext LT Pro Regular" w:cs="Times New Roman"/>
      <w:i/>
      <w:sz w:val="22"/>
      <w:szCs w:val="28"/>
      <w:lang w:val="de-AT"/>
    </w:rPr>
  </w:style>
  <w:style w:type="paragraph" w:styleId="Header">
    <w:name w:val="header"/>
    <w:basedOn w:val="Normal"/>
    <w:link w:val="HeaderChar"/>
    <w:autoRedefine/>
    <w:rsid w:val="00267FDD"/>
    <w:pPr>
      <w:tabs>
        <w:tab w:val="center" w:pos="4703"/>
        <w:tab w:val="right" w:pos="9406"/>
      </w:tabs>
      <w:jc w:val="right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267FDD"/>
    <w:rPr>
      <w:rFonts w:ascii="AvenirNext LT Pro Regular" w:eastAsia="Times New Roman" w:hAnsi="AvenirNext LT Pro Regular" w:cs="Times New Roman"/>
      <w:sz w:val="20"/>
      <w:lang w:val="de-AT"/>
    </w:rPr>
  </w:style>
  <w:style w:type="character" w:customStyle="1" w:styleId="Heading1Char">
    <w:name w:val="Heading 1 Char"/>
    <w:basedOn w:val="DefaultParagraphFont"/>
    <w:link w:val="Heading1"/>
    <w:rsid w:val="00267FDD"/>
    <w:rPr>
      <w:rFonts w:ascii="AvenirNext LT Pro Bold" w:eastAsia="Times New Roman" w:hAnsi="AvenirNext LT Pro Bold" w:cs="Times New Roman"/>
      <w:kern w:val="32"/>
      <w:sz w:val="28"/>
      <w:szCs w:val="32"/>
      <w:lang w:val="de-AT"/>
    </w:rPr>
  </w:style>
  <w:style w:type="character" w:styleId="Hyperlink">
    <w:name w:val="Hyperlink"/>
    <w:basedOn w:val="DefaultParagraphFont"/>
    <w:rsid w:val="00267FDD"/>
    <w:rPr>
      <w:rFonts w:ascii="AvenirNext LT Pro Regular" w:hAnsi="AvenirNext LT Pro Regular"/>
      <w:color w:val="0000FF"/>
      <w:sz w:val="22"/>
      <w:u w:val="single"/>
    </w:rPr>
  </w:style>
  <w:style w:type="character" w:customStyle="1" w:styleId="FliesstextBold">
    <w:name w:val="Fliesstext Bold"/>
    <w:rsid w:val="00267FDD"/>
    <w:rPr>
      <w:rFonts w:ascii="AvenirNext LT Pro Demi" w:hAnsi="AvenirNext LT Pro Demi"/>
      <w:sz w:val="22"/>
    </w:rPr>
  </w:style>
  <w:style w:type="paragraph" w:styleId="BodyText">
    <w:name w:val="Body Text"/>
    <w:basedOn w:val="Normal"/>
    <w:next w:val="Normal"/>
    <w:link w:val="BodyTextChar"/>
    <w:autoRedefine/>
    <w:rsid w:val="00267F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7FDD"/>
    <w:rPr>
      <w:rFonts w:ascii="AvenirNext LT Pro Regular" w:eastAsia="Times New Roman" w:hAnsi="AvenirNext LT Pro Regular" w:cs="Times New Roman"/>
      <w:sz w:val="22"/>
      <w:lang w:val="de-AT"/>
    </w:rPr>
  </w:style>
  <w:style w:type="paragraph" w:styleId="ListParagraph">
    <w:name w:val="List Paragraph"/>
    <w:basedOn w:val="Normal"/>
    <w:autoRedefine/>
    <w:rsid w:val="00467BC2"/>
    <w:pPr>
      <w:keepNext/>
      <w:ind w:left="720"/>
      <w:contextualSpacing/>
    </w:pPr>
  </w:style>
  <w:style w:type="table" w:styleId="TableGrid">
    <w:name w:val="Table Grid"/>
    <w:basedOn w:val="TableNormal"/>
    <w:uiPriority w:val="59"/>
    <w:rsid w:val="00002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Macintosh Word</Application>
  <DocSecurity>0</DocSecurity>
  <Lines>1</Lines>
  <Paragraphs>1</Paragraphs>
  <ScaleCrop>false</ScaleCrop>
  <Company>University of Applied Sciences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cp:lastModifiedBy>Frank Weber</cp:lastModifiedBy>
  <cp:revision>3</cp:revision>
  <dcterms:created xsi:type="dcterms:W3CDTF">2011-01-28T09:55:00Z</dcterms:created>
  <dcterms:modified xsi:type="dcterms:W3CDTF">2016-02-11T09:19:00Z</dcterms:modified>
</cp:coreProperties>
</file>